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/>
          <w:b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/>
          <w:b/>
          <w:color w:val="000000"/>
          <w:kern w:val="0"/>
          <w:sz w:val="30"/>
          <w:szCs w:val="30"/>
        </w:rPr>
        <w:t>附件</w:t>
      </w:r>
      <w:r>
        <w:rPr>
          <w:rFonts w:hint="eastAsia" w:ascii="仿宋" w:hAnsi="仿宋" w:eastAsia="仿宋"/>
          <w:b/>
          <w:color w:val="000000"/>
          <w:kern w:val="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b/>
          <w:color w:val="000000"/>
          <w:kern w:val="0"/>
          <w:sz w:val="30"/>
          <w:szCs w:val="30"/>
        </w:rPr>
        <w:t>：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仿宋" w:hAnsi="仿宋" w:eastAsia="仿宋"/>
          <w:b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/>
          <w:b/>
          <w:color w:val="000000"/>
          <w:kern w:val="0"/>
          <w:sz w:val="30"/>
          <w:szCs w:val="30"/>
        </w:rPr>
        <w:t>黄山学院2020年专升本招生考生查核成绩申请表</w:t>
      </w:r>
    </w:p>
    <w:tbl>
      <w:tblPr>
        <w:tblStyle w:val="2"/>
        <w:tblW w:w="8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2"/>
        <w:gridCol w:w="2294"/>
        <w:gridCol w:w="368"/>
        <w:gridCol w:w="1629"/>
        <w:gridCol w:w="346"/>
        <w:gridCol w:w="2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2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 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2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报考专业</w:t>
            </w:r>
          </w:p>
        </w:tc>
        <w:tc>
          <w:tcPr>
            <w:tcW w:w="67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申请查询科目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2343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215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left"/>
              <w:textAlignment w:val="auto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申请考生签名：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left"/>
              <w:textAlignment w:val="auto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left"/>
              <w:textAlignment w:val="auto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2020年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通知成绩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21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1" w:hRule="atLeast"/>
        </w:trPr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查分情况</w:t>
            </w:r>
          </w:p>
        </w:tc>
        <w:tc>
          <w:tcPr>
            <w:tcW w:w="46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查分人员签名：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纪检人员签名：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领导组长签名：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left"/>
              <w:textAlignment w:val="auto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2020年  月  日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left"/>
              <w:textAlignment w:val="auto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BF1087"/>
    <w:rsid w:val="59BF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2020-04-17T00:32:00Z</dcterms:created>
  <dc:creator>Administrator</dc:creator>
  <cp:lastModifiedBy>Administrator</cp:lastModifiedBy>
  <dcterms:modified xsi:type="dcterms:W3CDTF">2020-04-17T00:39:29Z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